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55" w:rsidRPr="00176351" w:rsidRDefault="005A0755" w:rsidP="005A0755">
      <w:pPr>
        <w:pStyle w:val="1"/>
        <w:shd w:val="clear" w:color="auto" w:fill="FFFFFF"/>
        <w:spacing w:before="0" w:beforeAutospacing="0" w:after="262" w:afterAutospacing="0"/>
        <w:rPr>
          <w:rFonts w:asciiTheme="minorEastAsia" w:eastAsiaTheme="minorEastAsia" w:hAnsiTheme="minorEastAsia"/>
          <w:b w:val="0"/>
          <w:bCs w:val="0"/>
          <w:color w:val="222222"/>
          <w:spacing w:val="10"/>
          <w:sz w:val="41"/>
          <w:szCs w:val="41"/>
        </w:rPr>
      </w:pPr>
      <w:r w:rsidRPr="00176351">
        <w:rPr>
          <w:rFonts w:asciiTheme="minorEastAsia" w:eastAsiaTheme="minorEastAsia" w:hAnsiTheme="minorEastAsia" w:hint="eastAsia"/>
          <w:b w:val="0"/>
          <w:bCs w:val="0"/>
          <w:color w:val="222222"/>
          <w:spacing w:val="10"/>
          <w:sz w:val="41"/>
          <w:szCs w:val="41"/>
        </w:rPr>
        <w:t>辛苦工作却遭拖欠工资 强制执行法院帮助要回</w:t>
      </w:r>
    </w:p>
    <w:p w:rsidR="005A0755" w:rsidRPr="00176351" w:rsidRDefault="005A0755" w:rsidP="005A0755">
      <w:pPr>
        <w:pStyle w:val="a5"/>
        <w:shd w:val="clear" w:color="auto" w:fill="FFFFFF"/>
        <w:spacing w:before="0" w:beforeAutospacing="0" w:after="0" w:afterAutospacing="0"/>
        <w:jc w:val="both"/>
        <w:rPr>
          <w:rFonts w:asciiTheme="minorEastAsia" w:eastAsiaTheme="minorEastAsia" w:hAnsiTheme="minorEastAsia"/>
          <w:color w:val="222222"/>
          <w:spacing w:val="10"/>
          <w:sz w:val="32"/>
          <w:szCs w:val="32"/>
        </w:rPr>
      </w:pPr>
    </w:p>
    <w:p w:rsidR="005A0755" w:rsidRPr="00176351" w:rsidRDefault="005A0755" w:rsidP="005A0755">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176351">
        <w:rPr>
          <w:rFonts w:asciiTheme="minorEastAsia" w:eastAsiaTheme="minorEastAsia" w:hAnsiTheme="minorEastAsia" w:hint="eastAsia"/>
          <w:color w:val="222222"/>
          <w:spacing w:val="10"/>
          <w:sz w:val="32"/>
          <w:szCs w:val="32"/>
        </w:rPr>
        <w:t>“这笔工资我自己要了很久都没要回来，现在终于拿到工钱了，真是太感谢你们了！”在长春净月高新技术产业开发区人民法院接待中心内，追索劳动报酬纠纷案件的申请执行人李某终于拿到了被拖欠已久的工资，由衷地向净月法院执行法官表示着感谢。</w:t>
      </w:r>
    </w:p>
    <w:p w:rsidR="005A0755" w:rsidRPr="00176351" w:rsidRDefault="005A0755" w:rsidP="005A0755">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176351">
        <w:rPr>
          <w:rFonts w:asciiTheme="minorEastAsia" w:eastAsiaTheme="minorEastAsia" w:hAnsiTheme="minorEastAsia" w:hint="eastAsia"/>
          <w:color w:val="222222"/>
          <w:spacing w:val="10"/>
          <w:sz w:val="32"/>
          <w:szCs w:val="32"/>
        </w:rPr>
        <w:t>申请执行人李某曾受雇于长春市某教育科技有限责任公司从事相关工作，但该公司未及时支付工资，李某多次催要未果后，向法院提起诉讼，该案件经法院审理后结案。判决书生效后，该公司并未依法履行支付工资的义务，无奈之下申请人李某向净月法院申请强制执行。</w:t>
      </w:r>
    </w:p>
    <w:p w:rsidR="005A0755" w:rsidRPr="00176351" w:rsidRDefault="005A0755" w:rsidP="005A0755">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176351">
        <w:rPr>
          <w:rFonts w:asciiTheme="minorEastAsia" w:eastAsiaTheme="minorEastAsia" w:hAnsiTheme="minorEastAsia" w:hint="eastAsia"/>
          <w:color w:val="222222"/>
          <w:spacing w:val="10"/>
          <w:sz w:val="32"/>
          <w:szCs w:val="32"/>
        </w:rPr>
        <w:t>案件进入执行程序后，净月法院执行法官把保障劳动者合法利益放在首要位置，本着善意文明执行的理念，第一时间传唤被执行人长春市某教育科技有限责任公司负责人接受询问，向该公司负责人释法析理，讲明法律规定及拒不履行的法律后果，该公司负责人表示在一个月内归还拖欠一年的工资。但一个月过后该公司并未进行还款，净月法院执行干警迅速采取行动，开展调查走访，发现被执行人长春市某教育科技有限责任公司当前是一个空壳公司并未实际运行，执行法官立即加大线上</w:t>
      </w:r>
      <w:r w:rsidRPr="00176351">
        <w:rPr>
          <w:rFonts w:asciiTheme="minorEastAsia" w:eastAsiaTheme="minorEastAsia" w:hAnsiTheme="minorEastAsia" w:hint="eastAsia"/>
          <w:color w:val="222222"/>
          <w:spacing w:val="10"/>
          <w:sz w:val="32"/>
          <w:szCs w:val="32"/>
        </w:rPr>
        <w:lastRenderedPageBreak/>
        <w:t>线下财产查控，对其房产、土地、银行、公积金、车辆进行查询，在发现该公司银行账户有案款的第一时间马上进行冻结，扣划，及时返还给申请执行人李某。</w:t>
      </w:r>
    </w:p>
    <w:p w:rsidR="005A0755" w:rsidRPr="00176351" w:rsidRDefault="005A0755" w:rsidP="005A0755">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176351">
        <w:rPr>
          <w:rFonts w:asciiTheme="minorEastAsia" w:eastAsiaTheme="minorEastAsia" w:hAnsiTheme="minorEastAsia" w:hint="eastAsia"/>
          <w:color w:val="222222"/>
          <w:spacing w:val="10"/>
          <w:sz w:val="32"/>
          <w:szCs w:val="32"/>
        </w:rPr>
        <w:t>拿到工资的李某为表示感谢送来一面锦旗，感谢净月法院执行局执行干警解决了困扰他两年的问题。这面锦旗代表着人民群众对执行法官付出努力的肯定，更是对执行局工作的支持。</w:t>
      </w:r>
    </w:p>
    <w:p w:rsidR="005A0755" w:rsidRPr="00176351" w:rsidRDefault="005A0755" w:rsidP="005A0755">
      <w:pPr>
        <w:pStyle w:val="a5"/>
        <w:shd w:val="clear" w:color="auto" w:fill="FFFFFF"/>
        <w:spacing w:before="0" w:beforeAutospacing="0" w:after="0" w:afterAutospacing="0"/>
        <w:ind w:firstLine="480"/>
        <w:jc w:val="both"/>
        <w:rPr>
          <w:rFonts w:asciiTheme="minorEastAsia" w:eastAsiaTheme="minorEastAsia" w:hAnsiTheme="minorEastAsia"/>
          <w:color w:val="222222"/>
          <w:spacing w:val="10"/>
          <w:sz w:val="32"/>
          <w:szCs w:val="32"/>
        </w:rPr>
      </w:pPr>
      <w:r w:rsidRPr="00176351">
        <w:rPr>
          <w:rFonts w:asciiTheme="minorEastAsia" w:eastAsiaTheme="minorEastAsia" w:hAnsiTheme="minorEastAsia" w:hint="eastAsia"/>
          <w:color w:val="222222"/>
          <w:spacing w:val="10"/>
          <w:sz w:val="32"/>
          <w:szCs w:val="32"/>
        </w:rPr>
        <w:t>执行工作作为人民法院实现社会公平正义的“最后一公里”，承载着当事人实现权益的希望，更象征着法律的底线与权威，净月法院执行局将继续加大执行力度，规范执行行为，灵活运用执行强制措施，保护当事人合法权益，维护法律权威，努力让人民群众感受到公平正义就在身边。</w:t>
      </w:r>
    </w:p>
    <w:p w:rsidR="005A0755" w:rsidRPr="00176351" w:rsidRDefault="005A0755" w:rsidP="005A0755">
      <w:pPr>
        <w:rPr>
          <w:rFonts w:asciiTheme="minorEastAsia" w:hAnsiTheme="minorEastAsia"/>
          <w:szCs w:val="32"/>
        </w:rPr>
      </w:pPr>
    </w:p>
    <w:p w:rsidR="004C3198" w:rsidRPr="00176351" w:rsidRDefault="004C3198">
      <w:pPr>
        <w:rPr>
          <w:rFonts w:asciiTheme="minorEastAsia" w:hAnsiTheme="minorEastAsia"/>
        </w:rPr>
      </w:pPr>
    </w:p>
    <w:sectPr w:rsidR="004C3198" w:rsidRPr="00176351" w:rsidSect="00F63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98" w:rsidRDefault="004C3198" w:rsidP="005A0755">
      <w:r>
        <w:separator/>
      </w:r>
    </w:p>
  </w:endnote>
  <w:endnote w:type="continuationSeparator" w:id="1">
    <w:p w:rsidR="004C3198" w:rsidRDefault="004C3198" w:rsidP="005A0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98" w:rsidRDefault="004C3198" w:rsidP="005A0755">
      <w:r>
        <w:separator/>
      </w:r>
    </w:p>
  </w:footnote>
  <w:footnote w:type="continuationSeparator" w:id="1">
    <w:p w:rsidR="004C3198" w:rsidRDefault="004C3198" w:rsidP="005A0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755"/>
    <w:rsid w:val="00176351"/>
    <w:rsid w:val="004C3198"/>
    <w:rsid w:val="005A0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55"/>
    <w:pPr>
      <w:widowControl w:val="0"/>
      <w:jc w:val="both"/>
    </w:pPr>
  </w:style>
  <w:style w:type="paragraph" w:styleId="1">
    <w:name w:val="heading 1"/>
    <w:basedOn w:val="a"/>
    <w:link w:val="1Char"/>
    <w:uiPriority w:val="9"/>
    <w:qFormat/>
    <w:rsid w:val="005A07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755"/>
    <w:rPr>
      <w:sz w:val="18"/>
      <w:szCs w:val="18"/>
    </w:rPr>
  </w:style>
  <w:style w:type="paragraph" w:styleId="a4">
    <w:name w:val="footer"/>
    <w:basedOn w:val="a"/>
    <w:link w:val="Char0"/>
    <w:uiPriority w:val="99"/>
    <w:semiHidden/>
    <w:unhideWhenUsed/>
    <w:rsid w:val="005A0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0755"/>
    <w:rPr>
      <w:sz w:val="18"/>
      <w:szCs w:val="18"/>
    </w:rPr>
  </w:style>
  <w:style w:type="character" w:customStyle="1" w:styleId="1Char">
    <w:name w:val="标题 1 Char"/>
    <w:basedOn w:val="a0"/>
    <w:link w:val="1"/>
    <w:uiPriority w:val="9"/>
    <w:rsid w:val="005A0755"/>
    <w:rPr>
      <w:rFonts w:ascii="宋体" w:eastAsia="宋体" w:hAnsi="宋体" w:cs="宋体"/>
      <w:b/>
      <w:bCs/>
      <w:kern w:val="36"/>
      <w:sz w:val="48"/>
      <w:szCs w:val="48"/>
    </w:rPr>
  </w:style>
  <w:style w:type="paragraph" w:styleId="a5">
    <w:name w:val="Normal (Web)"/>
    <w:basedOn w:val="a"/>
    <w:uiPriority w:val="99"/>
    <w:semiHidden/>
    <w:unhideWhenUsed/>
    <w:rsid w:val="005A075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0755"/>
    <w:rPr>
      <w:color w:val="0000FF"/>
      <w:u w:val="single"/>
    </w:rPr>
  </w:style>
  <w:style w:type="character" w:styleId="a7">
    <w:name w:val="Emphasis"/>
    <w:basedOn w:val="a0"/>
    <w:uiPriority w:val="20"/>
    <w:qFormat/>
    <w:rsid w:val="005A0755"/>
    <w:rPr>
      <w:i/>
      <w:iCs/>
    </w:rPr>
  </w:style>
  <w:style w:type="paragraph" w:styleId="a8">
    <w:name w:val="Balloon Text"/>
    <w:basedOn w:val="a"/>
    <w:link w:val="Char1"/>
    <w:uiPriority w:val="99"/>
    <w:semiHidden/>
    <w:unhideWhenUsed/>
    <w:rsid w:val="005A0755"/>
    <w:rPr>
      <w:sz w:val="18"/>
      <w:szCs w:val="18"/>
    </w:rPr>
  </w:style>
  <w:style w:type="character" w:customStyle="1" w:styleId="Char1">
    <w:name w:val="批注框文本 Char"/>
    <w:basedOn w:val="a0"/>
    <w:link w:val="a8"/>
    <w:uiPriority w:val="99"/>
    <w:semiHidden/>
    <w:rsid w:val="005A07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639</Characters>
  <Application>Microsoft Office Word</Application>
  <DocSecurity>0</DocSecurity>
  <Lines>5</Lines>
  <Paragraphs>1</Paragraphs>
  <ScaleCrop>false</ScaleCrop>
  <Company>微软中国</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2022-11-09T06:00:00Z</dcterms:created>
  <dcterms:modified xsi:type="dcterms:W3CDTF">2022-11-09T06:22:00Z</dcterms:modified>
</cp:coreProperties>
</file>