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1E" w:rsidRPr="00F96E05" w:rsidRDefault="000F031E" w:rsidP="000F031E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F96E05">
        <w:rPr>
          <w:rFonts w:ascii="方正小标宋简体" w:eastAsia="方正小标宋简体" w:hint="eastAsia"/>
          <w:sz w:val="32"/>
          <w:szCs w:val="32"/>
        </w:rPr>
        <w:t>不公开审理案件情况</w:t>
      </w:r>
      <w:bookmarkEnd w:id="0"/>
    </w:p>
    <w:p w:rsidR="00BD77FE" w:rsidRDefault="000F031E" w:rsidP="00BD77FE">
      <w:pPr>
        <w:ind w:firstLineChars="50" w:firstLine="140"/>
        <w:rPr>
          <w:rFonts w:ascii="仿宋_GB2312" w:eastAsia="仿宋_GB2312" w:hint="eastAsia"/>
          <w:sz w:val="28"/>
          <w:szCs w:val="28"/>
        </w:rPr>
      </w:pPr>
      <w:r w:rsidRPr="00F96E05">
        <w:rPr>
          <w:rFonts w:ascii="仿宋_GB2312" w:eastAsia="仿宋_GB2312" w:hint="eastAsia"/>
          <w:sz w:val="28"/>
          <w:szCs w:val="28"/>
        </w:rPr>
        <w:t>2022年</w:t>
      </w:r>
      <w:r w:rsidR="00BD77FE">
        <w:rPr>
          <w:rFonts w:ascii="仿宋_GB2312" w:eastAsia="仿宋_GB2312" w:hint="eastAsia"/>
          <w:sz w:val="28"/>
          <w:szCs w:val="28"/>
        </w:rPr>
        <w:t>截至发布前</w:t>
      </w:r>
      <w:r w:rsidR="00BD77FE" w:rsidRPr="000F031E">
        <w:rPr>
          <w:rFonts w:ascii="仿宋_GB2312" w:eastAsia="仿宋_GB2312" w:hint="eastAsia"/>
          <w:sz w:val="28"/>
          <w:szCs w:val="28"/>
        </w:rPr>
        <w:t>不公开审理</w:t>
      </w:r>
      <w:r w:rsidR="00BD77FE">
        <w:rPr>
          <w:rFonts w:ascii="仿宋_GB2312" w:eastAsia="仿宋_GB2312" w:hint="eastAsia"/>
          <w:sz w:val="28"/>
          <w:szCs w:val="28"/>
        </w:rPr>
        <w:t>民事</w:t>
      </w:r>
      <w:r w:rsidRPr="000F031E">
        <w:rPr>
          <w:rFonts w:ascii="仿宋_GB2312" w:eastAsia="仿宋_GB2312" w:hint="eastAsia"/>
          <w:sz w:val="28"/>
          <w:szCs w:val="28"/>
        </w:rPr>
        <w:t>案件合计</w:t>
      </w:r>
      <w:r w:rsidR="00BA7555">
        <w:rPr>
          <w:rFonts w:ascii="仿宋_GB2312" w:eastAsia="仿宋_GB2312" w:hint="eastAsia"/>
          <w:sz w:val="28"/>
          <w:szCs w:val="28"/>
        </w:rPr>
        <w:t>17件</w:t>
      </w:r>
      <w:r w:rsidRPr="000F031E">
        <w:rPr>
          <w:rFonts w:ascii="仿宋_GB2312" w:eastAsia="仿宋_GB2312" w:hint="eastAsia"/>
          <w:sz w:val="28"/>
          <w:szCs w:val="28"/>
        </w:rPr>
        <w:t xml:space="preserve">， </w:t>
      </w:r>
      <w:r w:rsidR="00BD77FE">
        <w:rPr>
          <w:rFonts w:ascii="仿宋_GB2312" w:eastAsia="仿宋_GB2312" w:hint="eastAsia"/>
          <w:sz w:val="28"/>
          <w:szCs w:val="28"/>
        </w:rPr>
        <w:t>分别</w:t>
      </w:r>
      <w:r w:rsidRPr="000F031E">
        <w:rPr>
          <w:rFonts w:ascii="仿宋_GB2312" w:eastAsia="仿宋_GB2312" w:hint="eastAsia"/>
          <w:sz w:val="28"/>
          <w:szCs w:val="28"/>
        </w:rPr>
        <w:t>为</w:t>
      </w:r>
      <w:r w:rsidR="00BD77FE">
        <w:rPr>
          <w:rFonts w:ascii="仿宋_GB2312" w:eastAsia="仿宋_GB2312" w:hint="eastAsia"/>
          <w:sz w:val="28"/>
          <w:szCs w:val="28"/>
        </w:rPr>
        <w:t>：</w:t>
      </w:r>
    </w:p>
    <w:p w:rsidR="00BD77FE" w:rsidRDefault="00BA7555" w:rsidP="00BD77FE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（2022）吉0194民初2119号、（2022）吉0194民初1210号、</w:t>
      </w:r>
    </w:p>
    <w:p w:rsidR="00BD77FE" w:rsidRDefault="00BA7555" w:rsidP="00BD77FE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（2022）吉0194民初1792号、</w:t>
      </w:r>
      <w:r w:rsidRPr="00BA7555">
        <w:rPr>
          <w:rFonts w:ascii="仿宋_GB2312" w:eastAsia="仿宋_GB2312" w:hint="eastAsia"/>
          <w:sz w:val="28"/>
          <w:szCs w:val="28"/>
        </w:rPr>
        <w:t>（2021）吉0194民初3066号</w:t>
      </w:r>
      <w:r>
        <w:rPr>
          <w:rFonts w:ascii="仿宋_GB2312" w:eastAsia="仿宋_GB2312" w:hint="eastAsia"/>
          <w:sz w:val="28"/>
          <w:szCs w:val="28"/>
        </w:rPr>
        <w:t>、</w:t>
      </w:r>
    </w:p>
    <w:p w:rsidR="00BD77FE" w:rsidRDefault="00BA7555" w:rsidP="00BD77FE">
      <w:pPr>
        <w:jc w:val="left"/>
        <w:rPr>
          <w:rFonts w:ascii="仿宋_GB2312" w:eastAsia="仿宋_GB2312" w:hint="eastAsia"/>
          <w:sz w:val="28"/>
          <w:szCs w:val="28"/>
        </w:rPr>
      </w:pPr>
      <w:r w:rsidRPr="00BA7555">
        <w:rPr>
          <w:rFonts w:ascii="仿宋_GB2312" w:eastAsia="仿宋_GB2312" w:hint="eastAsia"/>
          <w:sz w:val="28"/>
          <w:szCs w:val="28"/>
        </w:rPr>
        <w:t>（2021）吉0194民初2681号</w:t>
      </w:r>
      <w:r>
        <w:rPr>
          <w:rFonts w:ascii="仿宋_GB2312" w:eastAsia="仿宋_GB2312" w:hint="eastAsia"/>
          <w:sz w:val="28"/>
          <w:szCs w:val="28"/>
        </w:rPr>
        <w:t>、</w:t>
      </w:r>
      <w:r w:rsidRPr="00BA7555">
        <w:rPr>
          <w:rFonts w:ascii="仿宋_GB2312" w:eastAsia="仿宋_GB2312" w:hint="eastAsia"/>
          <w:sz w:val="28"/>
          <w:szCs w:val="28"/>
        </w:rPr>
        <w:t>（2021）吉0194民初3130号</w:t>
      </w:r>
      <w:r w:rsidR="00BD77FE">
        <w:rPr>
          <w:rFonts w:ascii="仿宋_GB2312" w:eastAsia="仿宋_GB2312" w:hint="eastAsia"/>
          <w:sz w:val="28"/>
          <w:szCs w:val="28"/>
        </w:rPr>
        <w:t>、</w:t>
      </w:r>
    </w:p>
    <w:p w:rsidR="00BD77FE" w:rsidRDefault="00BA7555" w:rsidP="00BD77FE">
      <w:pPr>
        <w:jc w:val="left"/>
        <w:rPr>
          <w:rFonts w:ascii="仿宋_GB2312" w:eastAsia="仿宋_GB2312" w:hint="eastAsia"/>
          <w:sz w:val="28"/>
          <w:szCs w:val="28"/>
        </w:rPr>
      </w:pPr>
      <w:r w:rsidRPr="00BA7555">
        <w:rPr>
          <w:rFonts w:ascii="仿宋_GB2312" w:eastAsia="仿宋_GB2312" w:hint="eastAsia"/>
          <w:sz w:val="28"/>
          <w:szCs w:val="28"/>
        </w:rPr>
        <w:t>（2021）吉0194民初3155号</w:t>
      </w:r>
      <w:r>
        <w:rPr>
          <w:rFonts w:ascii="仿宋_GB2312" w:eastAsia="仿宋_GB2312" w:hint="eastAsia"/>
          <w:sz w:val="28"/>
          <w:szCs w:val="28"/>
        </w:rPr>
        <w:t>、</w:t>
      </w:r>
      <w:r w:rsidRPr="00BA7555">
        <w:rPr>
          <w:rFonts w:ascii="仿宋_GB2312" w:eastAsia="仿宋_GB2312" w:hint="eastAsia"/>
          <w:sz w:val="28"/>
          <w:szCs w:val="28"/>
        </w:rPr>
        <w:t>（2021）吉0194民初3838号</w:t>
      </w:r>
      <w:r>
        <w:rPr>
          <w:rFonts w:ascii="仿宋_GB2312" w:eastAsia="仿宋_GB2312" w:hint="eastAsia"/>
          <w:sz w:val="28"/>
          <w:szCs w:val="28"/>
        </w:rPr>
        <w:t>、</w:t>
      </w:r>
    </w:p>
    <w:p w:rsidR="00BD77FE" w:rsidRDefault="00BA7555" w:rsidP="00BD77FE">
      <w:pPr>
        <w:jc w:val="left"/>
        <w:rPr>
          <w:rFonts w:ascii="仿宋_GB2312" w:eastAsia="仿宋_GB2312" w:hint="eastAsia"/>
          <w:sz w:val="28"/>
          <w:szCs w:val="28"/>
        </w:rPr>
      </w:pPr>
      <w:r w:rsidRPr="00BA7555">
        <w:rPr>
          <w:rFonts w:ascii="仿宋_GB2312" w:eastAsia="仿宋_GB2312" w:hint="eastAsia"/>
          <w:sz w:val="28"/>
          <w:szCs w:val="28"/>
        </w:rPr>
        <w:t>（2022）吉0194民初164号</w:t>
      </w:r>
      <w:r>
        <w:rPr>
          <w:rFonts w:ascii="仿宋_GB2312" w:eastAsia="仿宋_GB2312" w:hint="eastAsia"/>
          <w:sz w:val="28"/>
          <w:szCs w:val="28"/>
        </w:rPr>
        <w:t>、</w:t>
      </w:r>
      <w:r w:rsidRPr="00BA7555">
        <w:rPr>
          <w:rFonts w:ascii="仿宋_GB2312" w:eastAsia="仿宋_GB2312" w:hint="eastAsia"/>
          <w:sz w:val="28"/>
          <w:szCs w:val="28"/>
        </w:rPr>
        <w:t>（2021）吉0194民初3847号</w:t>
      </w:r>
      <w:r>
        <w:rPr>
          <w:rFonts w:ascii="仿宋_GB2312" w:eastAsia="仿宋_GB2312" w:hint="eastAsia"/>
          <w:sz w:val="28"/>
          <w:szCs w:val="28"/>
        </w:rPr>
        <w:t>、</w:t>
      </w:r>
    </w:p>
    <w:p w:rsidR="00BD77FE" w:rsidRDefault="00BA7555" w:rsidP="00BD77FE">
      <w:pPr>
        <w:jc w:val="left"/>
        <w:rPr>
          <w:rFonts w:ascii="仿宋_GB2312" w:eastAsia="仿宋_GB2312" w:hint="eastAsia"/>
          <w:sz w:val="28"/>
          <w:szCs w:val="28"/>
        </w:rPr>
      </w:pPr>
      <w:r w:rsidRPr="00BA7555">
        <w:rPr>
          <w:rFonts w:ascii="仿宋_GB2312" w:eastAsia="仿宋_GB2312" w:hint="eastAsia"/>
          <w:sz w:val="28"/>
          <w:szCs w:val="28"/>
        </w:rPr>
        <w:t>（2022）吉0194民初6号</w:t>
      </w:r>
      <w:r>
        <w:rPr>
          <w:rFonts w:ascii="仿宋_GB2312" w:eastAsia="仿宋_GB2312" w:hint="eastAsia"/>
          <w:sz w:val="28"/>
          <w:szCs w:val="28"/>
        </w:rPr>
        <w:t>、</w:t>
      </w:r>
      <w:r w:rsidRPr="00BA7555">
        <w:rPr>
          <w:rFonts w:ascii="仿宋_GB2312" w:eastAsia="仿宋_GB2312" w:hint="eastAsia"/>
          <w:sz w:val="28"/>
          <w:szCs w:val="28"/>
        </w:rPr>
        <w:t>（2022）吉0194民初1918号</w:t>
      </w:r>
      <w:r>
        <w:rPr>
          <w:rFonts w:ascii="仿宋_GB2312" w:eastAsia="仿宋_GB2312" w:hint="eastAsia"/>
          <w:sz w:val="28"/>
          <w:szCs w:val="28"/>
        </w:rPr>
        <w:t>、</w:t>
      </w:r>
    </w:p>
    <w:p w:rsidR="00BD77FE" w:rsidRDefault="00BA7555" w:rsidP="00BD77FE">
      <w:pPr>
        <w:jc w:val="left"/>
        <w:rPr>
          <w:rFonts w:ascii="仿宋_GB2312" w:eastAsia="仿宋_GB2312" w:hint="eastAsia"/>
          <w:sz w:val="28"/>
          <w:szCs w:val="28"/>
        </w:rPr>
      </w:pPr>
      <w:r w:rsidRPr="00BA7555">
        <w:rPr>
          <w:rFonts w:ascii="仿宋_GB2312" w:eastAsia="仿宋_GB2312" w:hint="eastAsia"/>
          <w:sz w:val="28"/>
          <w:szCs w:val="28"/>
        </w:rPr>
        <w:t>（2022）吉0194民初307号</w:t>
      </w:r>
      <w:r>
        <w:rPr>
          <w:rFonts w:ascii="仿宋_GB2312" w:eastAsia="仿宋_GB2312" w:hint="eastAsia"/>
          <w:sz w:val="28"/>
          <w:szCs w:val="28"/>
        </w:rPr>
        <w:t>、</w:t>
      </w:r>
      <w:r w:rsidRPr="00BA7555">
        <w:rPr>
          <w:rFonts w:ascii="仿宋_GB2312" w:eastAsia="仿宋_GB2312" w:hint="eastAsia"/>
          <w:sz w:val="28"/>
          <w:szCs w:val="28"/>
        </w:rPr>
        <w:t>（2022）吉0194民初1050号</w:t>
      </w:r>
      <w:r>
        <w:rPr>
          <w:rFonts w:ascii="仿宋_GB2312" w:eastAsia="仿宋_GB2312" w:hint="eastAsia"/>
          <w:sz w:val="28"/>
          <w:szCs w:val="28"/>
        </w:rPr>
        <w:t>、</w:t>
      </w:r>
    </w:p>
    <w:p w:rsidR="00BD77FE" w:rsidRDefault="00BA7555" w:rsidP="00BD77FE">
      <w:pPr>
        <w:jc w:val="left"/>
        <w:rPr>
          <w:rFonts w:ascii="仿宋_GB2312" w:eastAsia="仿宋_GB2312" w:hint="eastAsia"/>
          <w:sz w:val="28"/>
          <w:szCs w:val="28"/>
        </w:rPr>
      </w:pPr>
      <w:r w:rsidRPr="00BA7555">
        <w:rPr>
          <w:rFonts w:ascii="仿宋_GB2312" w:eastAsia="仿宋_GB2312" w:hint="eastAsia"/>
          <w:sz w:val="28"/>
          <w:szCs w:val="28"/>
        </w:rPr>
        <w:t>（2022）吉0194民初1167号</w:t>
      </w:r>
      <w:r>
        <w:rPr>
          <w:rFonts w:ascii="仿宋_GB2312" w:eastAsia="仿宋_GB2312" w:hint="eastAsia"/>
          <w:sz w:val="28"/>
          <w:szCs w:val="28"/>
        </w:rPr>
        <w:t>、</w:t>
      </w:r>
      <w:r w:rsidRPr="00BA7555">
        <w:rPr>
          <w:rFonts w:ascii="仿宋_GB2312" w:eastAsia="仿宋_GB2312" w:hint="eastAsia"/>
          <w:sz w:val="28"/>
          <w:szCs w:val="28"/>
        </w:rPr>
        <w:t>（2022）吉0194民初1059号</w:t>
      </w:r>
      <w:r>
        <w:rPr>
          <w:rFonts w:ascii="仿宋_GB2312" w:eastAsia="仿宋_GB2312" w:hint="eastAsia"/>
          <w:sz w:val="28"/>
          <w:szCs w:val="28"/>
        </w:rPr>
        <w:t>、</w:t>
      </w:r>
    </w:p>
    <w:p w:rsidR="005704CD" w:rsidRDefault="00BA7555" w:rsidP="00BD77FE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（2022）吉0194民初1692号。</w:t>
      </w:r>
    </w:p>
    <w:p w:rsidR="00BD77FE" w:rsidRDefault="00BD77FE" w:rsidP="00BD77FE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2022年截至目前本院不公开审理刑事案件（均为涉及个人信息）4件， </w:t>
      </w:r>
    </w:p>
    <w:p w:rsidR="00BD77FE" w:rsidRDefault="00BD77FE" w:rsidP="00BD77FE">
      <w:pPr>
        <w:jc w:val="left"/>
        <w:rPr>
          <w:rFonts w:ascii="仿宋" w:eastAsia="仿宋" w:hAnsi="仿宋" w:hint="eastAsia"/>
          <w:sz w:val="32"/>
          <w:szCs w:val="32"/>
        </w:rPr>
      </w:pPr>
      <w:r w:rsidRPr="00EB7D47">
        <w:rPr>
          <w:rFonts w:ascii="仿宋" w:eastAsia="仿宋" w:hAnsi="仿宋" w:hint="eastAsia"/>
          <w:sz w:val="32"/>
          <w:szCs w:val="32"/>
        </w:rPr>
        <w:t>分别为：</w:t>
      </w:r>
    </w:p>
    <w:p w:rsidR="00BD77FE" w:rsidRDefault="00BD77FE" w:rsidP="00BD77FE">
      <w:pPr>
        <w:jc w:val="left"/>
        <w:rPr>
          <w:rFonts w:ascii="仿宋" w:eastAsia="仿宋" w:hAnsi="仿宋" w:hint="eastAsia"/>
          <w:sz w:val="32"/>
          <w:szCs w:val="32"/>
        </w:rPr>
      </w:pPr>
      <w:r w:rsidRPr="00EB7D47">
        <w:rPr>
          <w:rFonts w:ascii="仿宋" w:eastAsia="仿宋" w:hAnsi="仿宋" w:hint="eastAsia"/>
          <w:sz w:val="32"/>
          <w:szCs w:val="32"/>
        </w:rPr>
        <w:t>吕某某强制猥亵罪、黄某强奸罪、</w:t>
      </w:r>
    </w:p>
    <w:p w:rsidR="00BD77FE" w:rsidRDefault="00BD77FE" w:rsidP="00BD77FE">
      <w:pPr>
        <w:jc w:val="left"/>
        <w:rPr>
          <w:rFonts w:ascii="仿宋" w:eastAsia="仿宋" w:hAnsi="仿宋" w:hint="eastAsia"/>
          <w:sz w:val="32"/>
          <w:szCs w:val="32"/>
        </w:rPr>
      </w:pPr>
      <w:r w:rsidRPr="00EB7D47">
        <w:rPr>
          <w:rFonts w:ascii="仿宋" w:eastAsia="仿宋" w:hAnsi="仿宋" w:hint="eastAsia"/>
          <w:sz w:val="32"/>
          <w:szCs w:val="32"/>
        </w:rPr>
        <w:t>张某某猥亵儿童罪、赵某强奸罪。</w:t>
      </w:r>
    </w:p>
    <w:p w:rsidR="00BD77FE" w:rsidRPr="000F031E" w:rsidRDefault="00BD77FE" w:rsidP="00BD77F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2022年截至目前本院行政案件暂无不公开审理案件。</w:t>
      </w:r>
    </w:p>
    <w:sectPr w:rsidR="00BD77FE" w:rsidRPr="000F031E" w:rsidSect="004D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BA" w:rsidRDefault="005D3ABA" w:rsidP="00F96E05">
      <w:r>
        <w:separator/>
      </w:r>
    </w:p>
  </w:endnote>
  <w:endnote w:type="continuationSeparator" w:id="1">
    <w:p w:rsidR="005D3ABA" w:rsidRDefault="005D3ABA" w:rsidP="00F9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BA" w:rsidRDefault="005D3ABA" w:rsidP="00F96E05">
      <w:r>
        <w:separator/>
      </w:r>
    </w:p>
  </w:footnote>
  <w:footnote w:type="continuationSeparator" w:id="1">
    <w:p w:rsidR="005D3ABA" w:rsidRDefault="005D3ABA" w:rsidP="00F96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AC0"/>
    <w:rsid w:val="000F031E"/>
    <w:rsid w:val="004D2338"/>
    <w:rsid w:val="005704CD"/>
    <w:rsid w:val="005D3ABA"/>
    <w:rsid w:val="00BA7555"/>
    <w:rsid w:val="00BD77FE"/>
    <w:rsid w:val="00CC6BAD"/>
    <w:rsid w:val="00E50AC0"/>
    <w:rsid w:val="00F9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E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E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韩志键</cp:lastModifiedBy>
  <cp:revision>5</cp:revision>
  <dcterms:created xsi:type="dcterms:W3CDTF">2022-11-07T06:26:00Z</dcterms:created>
  <dcterms:modified xsi:type="dcterms:W3CDTF">2022-11-10T01:00:00Z</dcterms:modified>
</cp:coreProperties>
</file>